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A105" w14:textId="432F7108" w:rsidR="00605C04" w:rsidRDefault="1692A7DD" w:rsidP="5BE99AE0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Burger King le da la bienvenida a la primavera con </w:t>
      </w:r>
      <w:r w:rsidR="3794B366"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</w:t>
      </w:r>
      <w:r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omida</w:t>
      </w:r>
      <w:r w:rsidR="144EF077"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</w:t>
      </w:r>
      <w:r w:rsidR="207722D2"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1E6250C2"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desde</w:t>
      </w:r>
      <w:r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$69 pesos</w:t>
      </w:r>
      <w:r w:rsidR="4E172FC6" w:rsidRPr="5BE99AE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+ cono gratis</w:t>
      </w:r>
    </w:p>
    <w:p w14:paraId="12B3F380" w14:textId="11948F88" w:rsidR="527CCFFC" w:rsidRDefault="527CCFFC" w:rsidP="527CCFFC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201E97C" w14:textId="22EF0B72" w:rsidR="00605C04" w:rsidRDefault="26B100EB" w:rsidP="527CCFFC">
      <w:pPr>
        <w:pStyle w:val="Prrafodelista"/>
        <w:numPr>
          <w:ilvl w:val="0"/>
          <w:numId w:val="3"/>
        </w:numPr>
        <w:spacing w:after="0"/>
        <w:ind w:left="1068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5BE99AE0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No importa si son #TeamCalor o #TeamFrío, esta promoción es para todos los #TeamAntojo.</w:t>
      </w:r>
    </w:p>
    <w:p w14:paraId="014D1CE1" w14:textId="07174DB2" w:rsidR="206FDDFD" w:rsidRDefault="206FDDFD" w:rsidP="5BE99AE0">
      <w:pPr>
        <w:pStyle w:val="Prrafodelista"/>
        <w:numPr>
          <w:ilvl w:val="0"/>
          <w:numId w:val="3"/>
        </w:numPr>
        <w:spacing w:after="0"/>
        <w:ind w:left="1068"/>
        <w:jc w:val="both"/>
        <w:rPr>
          <w:rFonts w:ascii="Arial Nova" w:eastAsia="Arial Nova" w:hAnsi="Arial Nova" w:cs="Arial Nova"/>
          <w:i/>
          <w:iCs/>
          <w:color w:val="000000" w:themeColor="text1"/>
        </w:rPr>
      </w:pPr>
      <w:r w:rsidRPr="5BE99AE0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Del 31 de marzo al 27 de abril, los consumidores podrán disfrutar de sus comidas favoritas con un cono gratis incluido a un precio increíble.</w:t>
      </w:r>
    </w:p>
    <w:p w14:paraId="53AF00E3" w14:textId="1CBE5656" w:rsidR="00605C04" w:rsidRDefault="2485435E" w:rsidP="5BE99AE0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BE99AE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Ciudad de México, </w:t>
      </w:r>
      <w:r w:rsidR="005A3C69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08</w:t>
      </w:r>
      <w:r w:rsidRPr="5BE99AE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de abril de 2025.</w:t>
      </w:r>
      <w:r w:rsidRPr="5BE99AE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- </w:t>
      </w:r>
      <w:r w:rsidR="4B8CF87D" w:rsidRPr="5BE99AE0">
        <w:rPr>
          <w:rFonts w:ascii="Arial Nova" w:eastAsia="Arial Nova" w:hAnsi="Arial Nova" w:cs="Arial Nova"/>
          <w:color w:val="000000" w:themeColor="text1"/>
          <w:sz w:val="22"/>
          <w:szCs w:val="22"/>
        </w:rPr>
        <w:t>C</w:t>
      </w:r>
      <w:r w:rsidR="33933ED5" w:rsidRPr="5BE99AE0">
        <w:rPr>
          <w:rFonts w:ascii="Arial" w:eastAsia="Arial" w:hAnsi="Arial" w:cs="Arial"/>
          <w:color w:val="000000" w:themeColor="text1"/>
          <w:sz w:val="22"/>
          <w:szCs w:val="22"/>
        </w:rPr>
        <w:t>uando de</w:t>
      </w:r>
      <w:r w:rsidR="0CC7826D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preferencias del clima hablamos,</w:t>
      </w:r>
      <w:r w:rsidR="09FCE7F0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en redes sociales </w:t>
      </w:r>
      <w:r w:rsidR="342CD077" w:rsidRPr="5BE99AE0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6618B10C" w:rsidRPr="5BE99AE0">
        <w:rPr>
          <w:rFonts w:ascii="Arial" w:eastAsia="Arial" w:hAnsi="Arial" w:cs="Arial"/>
          <w:color w:val="000000" w:themeColor="text1"/>
          <w:sz w:val="22"/>
          <w:szCs w:val="22"/>
        </w:rPr>
        <w:t>urgen</w:t>
      </w:r>
      <w:r w:rsidR="6F38EA27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42CD077" w:rsidRPr="5BE99AE0">
        <w:rPr>
          <w:rFonts w:ascii="Arial" w:eastAsia="Arial" w:hAnsi="Arial" w:cs="Arial"/>
          <w:color w:val="000000" w:themeColor="text1"/>
          <w:sz w:val="22"/>
          <w:szCs w:val="22"/>
        </w:rPr>
        <w:t>dos bandos:</w:t>
      </w:r>
      <w:r w:rsidR="09FCE7F0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#TeamCalor</w:t>
      </w:r>
      <w:r w:rsidR="5FC6BA52" w:rsidRPr="5BE99AE0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565068AA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915CACD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aquellos </w:t>
      </w:r>
      <w:r w:rsidR="32B9D7DD" w:rsidRPr="5BE99AE0">
        <w:rPr>
          <w:rFonts w:ascii="Arial" w:eastAsia="Arial" w:hAnsi="Arial" w:cs="Arial"/>
          <w:color w:val="000000" w:themeColor="text1"/>
          <w:sz w:val="22"/>
          <w:szCs w:val="22"/>
        </w:rPr>
        <w:t>que</w:t>
      </w:r>
      <w:r w:rsidR="34F739C3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buscan</w:t>
      </w:r>
      <w:r w:rsidR="32B9D7DD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algo refrescante para sobrevivir el </w:t>
      </w:r>
      <w:r w:rsidR="1F6EAAF3" w:rsidRPr="5BE99AE0">
        <w:rPr>
          <w:rFonts w:ascii="Arial" w:eastAsia="Arial" w:hAnsi="Arial" w:cs="Arial"/>
          <w:color w:val="000000" w:themeColor="text1"/>
          <w:sz w:val="22"/>
          <w:szCs w:val="22"/>
        </w:rPr>
        <w:t>día, y</w:t>
      </w:r>
      <w:r w:rsidR="09FCE7F0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#TeamFrío</w:t>
      </w:r>
      <w:r w:rsidR="555044A4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1AC52A4A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quienes </w:t>
      </w:r>
      <w:r w:rsidR="555044A4" w:rsidRPr="5BE99AE0">
        <w:rPr>
          <w:rFonts w:ascii="Arial" w:eastAsia="Arial" w:hAnsi="Arial" w:cs="Arial"/>
          <w:color w:val="000000" w:themeColor="text1"/>
          <w:sz w:val="22"/>
          <w:szCs w:val="22"/>
        </w:rPr>
        <w:t>prefieren</w:t>
      </w:r>
      <w:r w:rsidR="555044A4" w:rsidRPr="5BE99AE0">
        <w:rPr>
          <w:rFonts w:ascii="Arial" w:eastAsia="Arial" w:hAnsi="Arial" w:cs="Arial"/>
          <w:sz w:val="22"/>
          <w:szCs w:val="22"/>
        </w:rPr>
        <w:t xml:space="preserve"> comer algo calientito que los reconforte. </w:t>
      </w:r>
    </w:p>
    <w:p w14:paraId="5091906A" w14:textId="1DDAD9E7" w:rsidR="00605C04" w:rsidRDefault="37E21E29" w:rsidP="5BE99AE0">
      <w:pPr>
        <w:spacing w:before="240" w:after="24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Sin importar de qué lado estén sus consumidores, </w:t>
      </w:r>
      <w:r w:rsidRPr="5BE99AE0">
        <w:rPr>
          <w:rFonts w:ascii="Arial" w:eastAsia="Arial" w:hAnsi="Arial" w:cs="Arial"/>
          <w:sz w:val="22"/>
          <w:szCs w:val="22"/>
        </w:rPr>
        <w:t xml:space="preserve">Burger King celebra la llegada de la primavera con una promoción pensada </w:t>
      </w:r>
      <w:r w:rsidR="70F7C412" w:rsidRPr="5BE99AE0">
        <w:rPr>
          <w:rFonts w:ascii="Arial" w:eastAsia="Arial" w:hAnsi="Arial" w:cs="Arial"/>
          <w:sz w:val="22"/>
          <w:szCs w:val="22"/>
        </w:rPr>
        <w:t>en</w:t>
      </w:r>
      <w:r w:rsidR="5456C47A" w:rsidRPr="5BE99AE0">
        <w:rPr>
          <w:rFonts w:ascii="Arial" w:eastAsia="Arial" w:hAnsi="Arial" w:cs="Arial"/>
          <w:sz w:val="22"/>
          <w:szCs w:val="22"/>
        </w:rPr>
        <w:t xml:space="preserve"> ambos bandos</w:t>
      </w:r>
      <w:r w:rsidRPr="5BE99AE0">
        <w:rPr>
          <w:rFonts w:ascii="Arial" w:eastAsia="Arial" w:hAnsi="Arial" w:cs="Arial"/>
          <w:sz w:val="22"/>
          <w:szCs w:val="22"/>
        </w:rPr>
        <w:t>:</w:t>
      </w:r>
      <w:r w:rsidR="6DE772CD" w:rsidRPr="5BE99AE0">
        <w:rPr>
          <w:rFonts w:ascii="Arial" w:eastAsia="Arial" w:hAnsi="Arial" w:cs="Arial"/>
          <w:sz w:val="22"/>
          <w:szCs w:val="22"/>
        </w:rPr>
        <w:t xml:space="preserve"> </w:t>
      </w:r>
      <w:r w:rsidRPr="5BE99AE0">
        <w:rPr>
          <w:rFonts w:ascii="Arial" w:eastAsia="Arial" w:hAnsi="Arial" w:cs="Arial"/>
          <w:b/>
          <w:bCs/>
          <w:sz w:val="22"/>
          <w:szCs w:val="22"/>
        </w:rPr>
        <w:t>co</w:t>
      </w:r>
      <w:r w:rsidR="650DF83D" w:rsidRPr="5BE99AE0">
        <w:rPr>
          <w:rFonts w:ascii="Arial" w:eastAsia="Arial" w:hAnsi="Arial" w:cs="Arial"/>
          <w:b/>
          <w:bCs/>
          <w:sz w:val="22"/>
          <w:szCs w:val="22"/>
        </w:rPr>
        <w:t>midas</w:t>
      </w:r>
      <w:r w:rsidRPr="5BE99AE0">
        <w:rPr>
          <w:rFonts w:ascii="Arial" w:eastAsia="Arial" w:hAnsi="Arial" w:cs="Arial"/>
          <w:b/>
          <w:bCs/>
          <w:sz w:val="22"/>
          <w:szCs w:val="22"/>
        </w:rPr>
        <w:t xml:space="preserve"> desde $69 pesos + cono gratis</w:t>
      </w:r>
      <w:r w:rsidRPr="5BE99AE0">
        <w:rPr>
          <w:rFonts w:ascii="Arial" w:eastAsia="Arial" w:hAnsi="Arial" w:cs="Arial"/>
          <w:sz w:val="22"/>
          <w:szCs w:val="22"/>
        </w:rPr>
        <w:t xml:space="preserve">. Porque </w:t>
      </w:r>
      <w:r w:rsidR="4FF2C6FC" w:rsidRPr="5BE99AE0">
        <w:rPr>
          <w:rFonts w:ascii="Arial" w:eastAsia="Arial" w:hAnsi="Arial" w:cs="Arial"/>
          <w:sz w:val="22"/>
          <w:szCs w:val="22"/>
        </w:rPr>
        <w:t>para la marca todos son #TeamAntojo</w:t>
      </w:r>
      <w:r w:rsidR="49E581DF" w:rsidRPr="5BE99AE0">
        <w:rPr>
          <w:rFonts w:ascii="Arial" w:eastAsia="Arial" w:hAnsi="Arial" w:cs="Arial"/>
          <w:sz w:val="22"/>
          <w:szCs w:val="22"/>
        </w:rPr>
        <w:t>.</w:t>
      </w:r>
    </w:p>
    <w:p w14:paraId="366C7D99" w14:textId="3EDDE46E" w:rsidR="00605C04" w:rsidRDefault="09FCE7F0" w:rsidP="0AB62953">
      <w:pPr>
        <w:spacing w:before="240" w:after="24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L</w:t>
      </w:r>
      <w:r w:rsidR="268654B2" w:rsidRPr="5BE99AE0">
        <w:rPr>
          <w:rFonts w:ascii="Arial" w:eastAsia="Arial" w:hAnsi="Arial" w:cs="Arial"/>
          <w:color w:val="000000" w:themeColor="text1"/>
          <w:sz w:val="22"/>
          <w:szCs w:val="22"/>
        </w:rPr>
        <w:t>as comidas</w:t>
      </w: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participantes</w:t>
      </w:r>
      <w:r w:rsidR="165B6BA2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B22C31E" w:rsidRPr="5BE99AE0">
        <w:rPr>
          <w:rFonts w:ascii="Arial" w:eastAsia="Arial" w:hAnsi="Arial" w:cs="Arial"/>
          <w:color w:val="000000" w:themeColor="text1"/>
          <w:sz w:val="22"/>
          <w:szCs w:val="22"/>
        </w:rPr>
        <w:t>son</w:t>
      </w: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: King de Pollo, </w:t>
      </w:r>
      <w:proofErr w:type="spellStart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Crispy</w:t>
      </w:r>
      <w:proofErr w:type="spellEnd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King, </w:t>
      </w:r>
      <w:proofErr w:type="spellStart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Honey</w:t>
      </w:r>
      <w:proofErr w:type="spellEnd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Chipotle </w:t>
      </w:r>
      <w:proofErr w:type="spellStart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Crispy</w:t>
      </w:r>
      <w:proofErr w:type="spellEnd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King, 3 Quesos y </w:t>
      </w:r>
      <w:proofErr w:type="spellStart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Crispy</w:t>
      </w:r>
      <w:proofErr w:type="spellEnd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Chicken</w:t>
      </w:r>
      <w:proofErr w:type="spellEnd"/>
      <w:r w:rsidR="421698BA" w:rsidRPr="5BE99AE0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512D1F0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512D1F0" w:rsidRPr="5BE99AE0">
        <w:rPr>
          <w:rFonts w:ascii="Arial" w:eastAsia="Arial" w:hAnsi="Arial" w:cs="Arial"/>
          <w:sz w:val="22"/>
          <w:szCs w:val="22"/>
        </w:rPr>
        <w:t xml:space="preserve">todos acompañados con papas y refresco, más </w:t>
      </w:r>
      <w:r w:rsidR="541C87C0" w:rsidRPr="5BE99AE0">
        <w:rPr>
          <w:rFonts w:ascii="Arial" w:eastAsia="Arial" w:hAnsi="Arial" w:cs="Arial"/>
          <w:sz w:val="22"/>
          <w:szCs w:val="22"/>
        </w:rPr>
        <w:t>el</w:t>
      </w:r>
      <w:r w:rsidR="0512D1F0" w:rsidRPr="5BE99AE0">
        <w:rPr>
          <w:rFonts w:ascii="Arial" w:eastAsia="Arial" w:hAnsi="Arial" w:cs="Arial"/>
          <w:sz w:val="22"/>
          <w:szCs w:val="22"/>
        </w:rPr>
        <w:t xml:space="preserve"> helado de vainilla totalmente gratis.</w:t>
      </w:r>
    </w:p>
    <w:p w14:paraId="3692D8C0" w14:textId="47D55F8B" w:rsidR="00605C04" w:rsidRDefault="2DC32DD1" w:rsidP="2787D8F5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787D8F5">
        <w:rPr>
          <w:rFonts w:ascii="Arial" w:eastAsia="Arial" w:hAnsi="Arial" w:cs="Arial"/>
          <w:color w:val="000000" w:themeColor="text1"/>
          <w:sz w:val="22"/>
          <w:szCs w:val="22"/>
        </w:rPr>
        <w:t>Esta iniciativa</w:t>
      </w:r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 estará disponible del 31 de marzo al 27 de abril </w:t>
      </w:r>
      <w:r w:rsidR="73ED8C23" w:rsidRPr="2787D8F5">
        <w:rPr>
          <w:rFonts w:ascii="Arial" w:eastAsia="Arial" w:hAnsi="Arial" w:cs="Arial"/>
          <w:color w:val="000000" w:themeColor="text1"/>
          <w:sz w:val="22"/>
          <w:szCs w:val="22"/>
        </w:rPr>
        <w:t>en todas las sucursales BK a nivel nacional</w:t>
      </w:r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30ECE2D" w:rsidRPr="2787D8F5">
        <w:rPr>
          <w:rFonts w:ascii="Arial" w:eastAsia="Arial" w:hAnsi="Arial" w:cs="Arial"/>
          <w:color w:val="000000" w:themeColor="text1"/>
          <w:sz w:val="22"/>
          <w:szCs w:val="22"/>
        </w:rPr>
        <w:t>tanto en</w:t>
      </w:r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 mostrador</w:t>
      </w:r>
      <w:r w:rsidR="697BA5E5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 y</w:t>
      </w:r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 Auto-King </w:t>
      </w:r>
      <w:r w:rsidR="77073827" w:rsidRPr="2787D8F5">
        <w:rPr>
          <w:rFonts w:ascii="Arial" w:eastAsia="Arial" w:hAnsi="Arial" w:cs="Arial"/>
          <w:color w:val="000000" w:themeColor="text1"/>
          <w:sz w:val="22"/>
          <w:szCs w:val="22"/>
        </w:rPr>
        <w:t>como</w:t>
      </w:r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 a través de </w:t>
      </w:r>
      <w:r w:rsidR="6545EE10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las </w:t>
      </w:r>
      <w:r w:rsidR="455C13BB" w:rsidRPr="2787D8F5">
        <w:rPr>
          <w:rFonts w:ascii="Arial" w:eastAsia="Arial" w:hAnsi="Arial" w:cs="Arial"/>
          <w:color w:val="000000" w:themeColor="text1"/>
          <w:sz w:val="22"/>
          <w:szCs w:val="22"/>
        </w:rPr>
        <w:t>principales</w:t>
      </w:r>
      <w:r w:rsidR="6545EE10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>apps</w:t>
      </w:r>
      <w:proofErr w:type="gramEnd"/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2B052538" w:rsidRPr="2787D8F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delivery</w:t>
      </w:r>
      <w:proofErr w:type="spellEnd"/>
      <w:r w:rsidR="2B052538" w:rsidRPr="2787D8F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63E12FB" w14:textId="2FC5E93E" w:rsidR="00605C04" w:rsidRDefault="4B81DA71" w:rsidP="5BE99AE0">
      <w:pPr>
        <w:spacing w:before="240" w:after="24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BE99AE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”</w:t>
      </w:r>
      <w:r w:rsidR="0B6C619A" w:rsidRPr="5BE99AE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5BE99AE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Sabemos</w:t>
      </w:r>
      <w:r w:rsidR="74964660" w:rsidRPr="5BE99AE0">
        <w:rPr>
          <w:rFonts w:ascii="Arial" w:eastAsia="Arial" w:hAnsi="Arial" w:cs="Arial"/>
          <w:i/>
          <w:iCs/>
          <w:sz w:val="22"/>
          <w:szCs w:val="22"/>
        </w:rPr>
        <w:t xml:space="preserve"> que el clima divide opiniones, pero en Burger King las unimos con nuestras promociones. Porque si en algo estamos de acuerdo todos, es </w:t>
      </w:r>
      <w:r w:rsidR="67325C42" w:rsidRPr="5BE99AE0">
        <w:rPr>
          <w:rFonts w:ascii="Arial" w:eastAsia="Arial" w:hAnsi="Arial" w:cs="Arial"/>
          <w:i/>
          <w:iCs/>
          <w:sz w:val="22"/>
          <w:szCs w:val="22"/>
        </w:rPr>
        <w:t xml:space="preserve">que </w:t>
      </w:r>
      <w:r w:rsidR="74964660" w:rsidRPr="5BE99AE0">
        <w:rPr>
          <w:rFonts w:ascii="Arial" w:eastAsia="Arial" w:hAnsi="Arial" w:cs="Arial"/>
          <w:i/>
          <w:iCs/>
          <w:sz w:val="22"/>
          <w:szCs w:val="22"/>
        </w:rPr>
        <w:t xml:space="preserve">el </w:t>
      </w:r>
      <w:r w:rsidR="18938F3A" w:rsidRPr="5BE99AE0">
        <w:rPr>
          <w:rFonts w:ascii="Arial" w:eastAsia="Arial" w:hAnsi="Arial" w:cs="Arial"/>
          <w:i/>
          <w:iCs/>
          <w:sz w:val="22"/>
          <w:szCs w:val="22"/>
        </w:rPr>
        <w:t xml:space="preserve">mejor </w:t>
      </w:r>
      <w:r w:rsidR="74964660" w:rsidRPr="5BE99AE0">
        <w:rPr>
          <w:rFonts w:ascii="Arial" w:eastAsia="Arial" w:hAnsi="Arial" w:cs="Arial"/>
          <w:i/>
          <w:iCs/>
          <w:sz w:val="22"/>
          <w:szCs w:val="22"/>
        </w:rPr>
        <w:t xml:space="preserve">antojo </w:t>
      </w:r>
      <w:r w:rsidR="2FD7263A" w:rsidRPr="5BE99AE0">
        <w:rPr>
          <w:rFonts w:ascii="Arial" w:eastAsia="Arial" w:hAnsi="Arial" w:cs="Arial"/>
          <w:i/>
          <w:iCs/>
          <w:sz w:val="22"/>
          <w:szCs w:val="22"/>
        </w:rPr>
        <w:t>es</w:t>
      </w:r>
      <w:r w:rsidR="74964660" w:rsidRPr="5BE99AE0">
        <w:rPr>
          <w:rFonts w:ascii="Arial" w:eastAsia="Arial" w:hAnsi="Arial" w:cs="Arial"/>
          <w:i/>
          <w:iCs/>
          <w:sz w:val="22"/>
          <w:szCs w:val="22"/>
        </w:rPr>
        <w:t xml:space="preserve"> una buena hamburguesa con un postre al final. Esta campaña es nuestra manera de celebrar </w:t>
      </w:r>
      <w:r w:rsidR="5EADE00E" w:rsidRPr="5BE99AE0">
        <w:rPr>
          <w:rFonts w:ascii="Arial" w:eastAsia="Arial" w:hAnsi="Arial" w:cs="Arial"/>
          <w:i/>
          <w:iCs/>
          <w:sz w:val="22"/>
          <w:szCs w:val="22"/>
        </w:rPr>
        <w:t>esta temporada</w:t>
      </w:r>
      <w:r w:rsidR="74964660" w:rsidRPr="5BE99AE0">
        <w:rPr>
          <w:rFonts w:ascii="Arial" w:eastAsia="Arial" w:hAnsi="Arial" w:cs="Arial"/>
          <w:i/>
          <w:iCs/>
          <w:sz w:val="22"/>
          <w:szCs w:val="22"/>
        </w:rPr>
        <w:t xml:space="preserve"> con sabor, frescura y alegría </w:t>
      </w:r>
      <w:r w:rsidR="42B335CE" w:rsidRPr="5BE99AE0">
        <w:rPr>
          <w:rFonts w:ascii="Arial" w:eastAsia="Arial" w:hAnsi="Arial" w:cs="Arial"/>
          <w:i/>
          <w:iCs/>
          <w:sz w:val="22"/>
          <w:szCs w:val="22"/>
        </w:rPr>
        <w:t>con nuestros invitados</w:t>
      </w:r>
      <w:r w:rsidR="74964660" w:rsidRPr="5BE99AE0">
        <w:rPr>
          <w:rFonts w:ascii="Arial" w:eastAsia="Arial" w:hAnsi="Arial" w:cs="Arial"/>
          <w:sz w:val="22"/>
          <w:szCs w:val="22"/>
        </w:rPr>
        <w:t xml:space="preserve">”, </w:t>
      </w:r>
      <w:r w:rsidR="09FCE7F0" w:rsidRPr="5BE99AE0">
        <w:rPr>
          <w:rFonts w:ascii="Arial" w:eastAsia="Arial" w:hAnsi="Arial" w:cs="Arial"/>
          <w:color w:val="000000" w:themeColor="text1"/>
          <w:sz w:val="22"/>
          <w:szCs w:val="22"/>
        </w:rPr>
        <w:t>comentó</w:t>
      </w:r>
      <w:r w:rsidR="09FCE7F0" w:rsidRPr="5BE99AE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Rodrigo Suárez Urquiza, director de Marketing de Burger King México.</w:t>
      </w:r>
    </w:p>
    <w:p w14:paraId="4F4EE061" w14:textId="0AB7E085" w:rsidR="00605C04" w:rsidRDefault="1AD39BAB" w:rsidP="527CCFFC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27CCFFC">
        <w:rPr>
          <w:rFonts w:ascii="Arial" w:eastAsia="Arial" w:hAnsi="Arial" w:cs="Arial"/>
          <w:color w:val="000000" w:themeColor="text1"/>
          <w:sz w:val="22"/>
          <w:szCs w:val="22"/>
        </w:rPr>
        <w:t>Con esta propuesta, la marca reafirma su compromiso con la autenticidad de sus ingredientes y el sabor inconfundible a la parrilla que la ha distinguido por más de 70 años, manteniéndose como una de las opciones favoritas para quienes buscan calidad y sabor en cada visita.</w:t>
      </w:r>
    </w:p>
    <w:p w14:paraId="52F7E49F" w14:textId="6D62F500" w:rsidR="00605C04" w:rsidRDefault="2B052538" w:rsidP="5BE99AE0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Ya sea que busquen algo calientito para reconfortar</w:t>
      </w:r>
      <w:r w:rsidR="398DAE11" w:rsidRPr="5BE99AE0">
        <w:rPr>
          <w:rFonts w:ascii="Arial" w:eastAsia="Arial" w:hAnsi="Arial" w:cs="Arial"/>
          <w:color w:val="000000" w:themeColor="text1"/>
          <w:sz w:val="22"/>
          <w:szCs w:val="22"/>
        </w:rPr>
        <w:t>se</w:t>
      </w: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o algo frío para refrescarse, esta primavera no hay debate que valga: l</w:t>
      </w:r>
      <w:r w:rsidR="7B861DF6" w:rsidRPr="5BE99AE0">
        <w:rPr>
          <w:rFonts w:ascii="Arial" w:eastAsia="Arial" w:hAnsi="Arial" w:cs="Arial"/>
          <w:color w:val="000000" w:themeColor="text1"/>
          <w:sz w:val="22"/>
          <w:szCs w:val="22"/>
        </w:rPr>
        <w:t>as comidas</w:t>
      </w: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de Burger King vienen con todo... </w:t>
      </w:r>
      <w:proofErr w:type="gramStart"/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y  helado</w:t>
      </w:r>
      <w:proofErr w:type="gramEnd"/>
      <w:r w:rsidR="6E84B9FE" w:rsidRPr="5BE99AE0">
        <w:rPr>
          <w:rFonts w:ascii="Arial" w:eastAsia="Arial" w:hAnsi="Arial" w:cs="Arial"/>
          <w:color w:val="000000" w:themeColor="text1"/>
          <w:sz w:val="22"/>
          <w:szCs w:val="22"/>
        </w:rPr>
        <w:t xml:space="preserve"> gratis</w:t>
      </w:r>
      <w:r w:rsidRPr="5BE99AE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169C100" w14:textId="6302E6E3" w:rsidR="3E6010D4" w:rsidRDefault="3E6010D4" w:rsidP="0AB62953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AB62953">
        <w:rPr>
          <w:rFonts w:ascii="Arial" w:eastAsia="Arial" w:hAnsi="Arial" w:cs="Arial"/>
          <w:sz w:val="22"/>
          <w:szCs w:val="22"/>
        </w:rPr>
        <w:t>Esta promoción es la excusa perfecta para que todo el #TeamAntojo se reúna en su sucursal Burger King más cercana, disfrute del clima con todo y postre, y le dé la bienvenida a la primavera como se debe.</w:t>
      </w:r>
    </w:p>
    <w:p w14:paraId="1F685877" w14:textId="00CCC2DF" w:rsidR="00605C04" w:rsidRDefault="2485435E" w:rsidP="527CCFFC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27CCFF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Redes sociales oficiales: </w:t>
      </w:r>
    </w:p>
    <w:p w14:paraId="471AB807" w14:textId="09CC9A37" w:rsidR="00605C04" w:rsidRDefault="2485435E" w:rsidP="527CCFFC">
      <w:pPr>
        <w:spacing w:after="0" w:line="240" w:lineRule="auto"/>
        <w:jc w:val="both"/>
        <w:rPr>
          <w:rFonts w:ascii="Arial Nova" w:eastAsia="Arial Nova" w:hAnsi="Arial Nova" w:cs="Arial Nova"/>
          <w:color w:val="467886"/>
          <w:sz w:val="22"/>
          <w:szCs w:val="22"/>
        </w:rPr>
      </w:pPr>
      <w:r w:rsidRPr="527CCFF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Instagram: </w:t>
      </w:r>
      <w:hyperlink r:id="rId10">
        <w:r w:rsidRPr="527CCFFC">
          <w:rPr>
            <w:rStyle w:val="Hipervnculo"/>
            <w:rFonts w:ascii="Arial Nova" w:eastAsia="Arial Nova" w:hAnsi="Arial Nova" w:cs="Arial Nova"/>
            <w:sz w:val="22"/>
            <w:szCs w:val="22"/>
          </w:rPr>
          <w:t>@burgerkingmx</w:t>
        </w:r>
      </w:hyperlink>
    </w:p>
    <w:p w14:paraId="52EB2FCC" w14:textId="5111C9C2" w:rsidR="00605C04" w:rsidRDefault="2485435E" w:rsidP="527CCFFC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27CCFF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Facebook: </w:t>
      </w:r>
      <w:hyperlink r:id="rId11">
        <w:r w:rsidRPr="527CCFFC">
          <w:rPr>
            <w:rStyle w:val="Hipervnculo"/>
            <w:rFonts w:ascii="Arial Nova" w:eastAsia="Arial Nova" w:hAnsi="Arial Nova" w:cs="Arial Nova"/>
            <w:sz w:val="22"/>
            <w:szCs w:val="22"/>
          </w:rPr>
          <w:t>Burger King México</w:t>
        </w:r>
      </w:hyperlink>
    </w:p>
    <w:p w14:paraId="0B74DF42" w14:textId="51B4A282" w:rsidR="00605C04" w:rsidRDefault="2485435E" w:rsidP="527CCFFC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27CCFF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TikTok: </w:t>
      </w:r>
      <w:hyperlink r:id="rId12">
        <w:r w:rsidRPr="527CCFFC">
          <w:rPr>
            <w:rStyle w:val="Hipervnculo"/>
            <w:rFonts w:ascii="Arial Nova" w:eastAsia="Arial Nova" w:hAnsi="Arial Nova" w:cs="Arial Nova"/>
            <w:sz w:val="22"/>
            <w:szCs w:val="22"/>
          </w:rPr>
          <w:t>@burgerkingmexico</w:t>
        </w:r>
      </w:hyperlink>
    </w:p>
    <w:p w14:paraId="29A4DD63" w14:textId="1958BC49" w:rsidR="00605C04" w:rsidRDefault="00605C04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419CAB4" w14:textId="0B4B39F2" w:rsidR="00605C04" w:rsidRDefault="00605C04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18F7267" w14:textId="36505725" w:rsidR="00605C04" w:rsidRDefault="2485435E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4601843B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  <w:t>Acerca de Burger King®</w:t>
      </w:r>
    </w:p>
    <w:p w14:paraId="42D81286" w14:textId="212B82AF" w:rsidR="00605C04" w:rsidRDefault="00605C04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69A49C53" w14:textId="7AF69ECE" w:rsidR="00605C04" w:rsidRDefault="2485435E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4601843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</w:t>
      </w:r>
      <w:proofErr w:type="spellStart"/>
      <w:r w:rsidRPr="4601843B">
        <w:rPr>
          <w:rFonts w:ascii="Arial Nova" w:eastAsia="Arial Nova" w:hAnsi="Arial Nova" w:cs="Arial Nova"/>
          <w:color w:val="000000" w:themeColor="text1"/>
          <w:sz w:val="20"/>
          <w:szCs w:val="20"/>
        </w:rPr>
        <w:t>Brands</w:t>
      </w:r>
      <w:proofErr w:type="spellEnd"/>
      <w:r w:rsidRPr="4601843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International (TSX, NYSE: QSR), una de las compañías de restaurantes de servicio rápido más grandes del mundo, con más de $ 27 billones en ventas y más de 23,000 restaurantes en alrededor de 100 países y Territorios de </w:t>
      </w:r>
      <w:proofErr w:type="gramStart"/>
      <w:r w:rsidRPr="4601843B">
        <w:rPr>
          <w:rFonts w:ascii="Arial Nova" w:eastAsia="Arial Nova" w:hAnsi="Arial Nova" w:cs="Arial Nova"/>
          <w:color w:val="000000" w:themeColor="text1"/>
          <w:sz w:val="20"/>
          <w:szCs w:val="20"/>
        </w:rPr>
        <w:t>EE.UU.</w:t>
      </w:r>
      <w:proofErr w:type="gramEnd"/>
    </w:p>
    <w:p w14:paraId="0EF26A29" w14:textId="7244C1B6" w:rsidR="00605C04" w:rsidRDefault="00605C04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7CD3671" w14:textId="2C1A9579" w:rsidR="00605C04" w:rsidRDefault="2485435E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4601843B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Para conocer más acerca de la marca BURGER KING®, visita el sitio web </w:t>
      </w:r>
      <w:hyperlink r:id="rId13">
        <w:r w:rsidRPr="4601843B">
          <w:rPr>
            <w:rStyle w:val="Hipervnculo"/>
            <w:rFonts w:ascii="Arial Nova" w:eastAsia="Arial Nova" w:hAnsi="Arial Nova" w:cs="Arial Nova"/>
            <w:sz w:val="20"/>
            <w:szCs w:val="20"/>
            <w:lang w:val="es"/>
          </w:rPr>
          <w:t>http://www.burgerking.com.mx/</w:t>
        </w:r>
      </w:hyperlink>
      <w:r w:rsidRPr="4601843B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 o síguenos en Facebook, Twitter e Instagram.</w:t>
      </w:r>
    </w:p>
    <w:p w14:paraId="531B9684" w14:textId="25BFD63D" w:rsidR="00605C04" w:rsidRDefault="00605C04" w:rsidP="4601843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C44C9EB" w14:textId="1BA93B08" w:rsidR="00605C04" w:rsidRPr="005A3C69" w:rsidRDefault="2485435E" w:rsidP="4601843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4601843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Contacto</w:t>
      </w:r>
      <w:proofErr w:type="spellEnd"/>
      <w:r w:rsidRPr="4601843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4601843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prensa</w:t>
      </w:r>
      <w:proofErr w:type="spellEnd"/>
      <w:r w:rsidRPr="4601843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6715CF36" w14:textId="1B8217C4" w:rsidR="00605C04" w:rsidRPr="005A3C69" w:rsidRDefault="00605C04" w:rsidP="4601843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4CFAEF41" w14:textId="5CFE9808" w:rsidR="00605C04" w:rsidRPr="005A3C69" w:rsidRDefault="2485435E" w:rsidP="4601843B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proofErr w:type="spellStart"/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Stefanno</w:t>
      </w:r>
      <w:proofErr w:type="spellEnd"/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Schocher</w:t>
      </w:r>
      <w:proofErr w:type="spellEnd"/>
    </w:p>
    <w:p w14:paraId="34381B1C" w14:textId="2F56BF7F" w:rsidR="00605C04" w:rsidRPr="005A3C69" w:rsidRDefault="2485435E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14:paraId="530E3837" w14:textId="607F0CF8" w:rsidR="00605C04" w:rsidRDefault="2485435E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</w:rPr>
        <w:t>Cel. 5512951946</w:t>
      </w:r>
    </w:p>
    <w:p w14:paraId="0F910925" w14:textId="4B4F717D" w:rsidR="00605C04" w:rsidRDefault="2485435E" w:rsidP="4601843B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E-mail: </w:t>
      </w:r>
      <w:hyperlink r:id="rId14">
        <w:r w:rsidRPr="4601843B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>stefanno.schocher@another.co</w:t>
        </w:r>
      </w:hyperlink>
    </w:p>
    <w:p w14:paraId="03B5766D" w14:textId="5914A77F" w:rsidR="00605C04" w:rsidRDefault="2485435E" w:rsidP="4601843B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197C8452" w14:textId="6DED84DA" w:rsidR="00605C04" w:rsidRDefault="2485435E" w:rsidP="4601843B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</w:rPr>
        <w:t>Adriana Rodríguez</w:t>
      </w:r>
    </w:p>
    <w:p w14:paraId="27E41078" w14:textId="379095B9" w:rsidR="00605C04" w:rsidRPr="005A3C69" w:rsidRDefault="2485435E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PR Executive | Another Company</w:t>
      </w:r>
    </w:p>
    <w:p w14:paraId="5BA7DDE3" w14:textId="79B24ACF" w:rsidR="00605C04" w:rsidRPr="005A3C69" w:rsidRDefault="2485435E" w:rsidP="4601843B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Cel. 5539178921</w:t>
      </w:r>
    </w:p>
    <w:p w14:paraId="0E2654F8" w14:textId="06DB2C5A" w:rsidR="00605C04" w:rsidRDefault="2485435E" w:rsidP="4601843B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4601843B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E-mail: </w:t>
      </w:r>
      <w:hyperlink r:id="rId15">
        <w:r w:rsidRPr="4601843B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adriana.rodriguez@another.co</w:t>
        </w:r>
      </w:hyperlink>
    </w:p>
    <w:p w14:paraId="61F882B7" w14:textId="39EF5BBB" w:rsidR="00605C04" w:rsidRDefault="00605C04" w:rsidP="4601843B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C1A07E2" w14:textId="61B7F01F" w:rsidR="00605C04" w:rsidRDefault="00605C04"/>
    <w:sectPr w:rsidR="00605C04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0CBC" w14:textId="77777777" w:rsidR="007C29DF" w:rsidRDefault="007C29DF">
      <w:pPr>
        <w:spacing w:after="0" w:line="240" w:lineRule="auto"/>
      </w:pPr>
      <w:r>
        <w:separator/>
      </w:r>
    </w:p>
  </w:endnote>
  <w:endnote w:type="continuationSeparator" w:id="0">
    <w:p w14:paraId="036D46E6" w14:textId="77777777" w:rsidR="007C29DF" w:rsidRDefault="007C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01843B" w14:paraId="7ABEFCA6" w14:textId="77777777" w:rsidTr="4601843B">
      <w:trPr>
        <w:trHeight w:val="300"/>
      </w:trPr>
      <w:tc>
        <w:tcPr>
          <w:tcW w:w="3005" w:type="dxa"/>
        </w:tcPr>
        <w:p w14:paraId="7D875C68" w14:textId="601386CE" w:rsidR="4601843B" w:rsidRDefault="4601843B" w:rsidP="4601843B">
          <w:pPr>
            <w:pStyle w:val="Encabezado"/>
            <w:ind w:left="-115"/>
          </w:pPr>
        </w:p>
      </w:tc>
      <w:tc>
        <w:tcPr>
          <w:tcW w:w="3005" w:type="dxa"/>
        </w:tcPr>
        <w:p w14:paraId="2160D852" w14:textId="65ADA45A" w:rsidR="4601843B" w:rsidRDefault="4601843B" w:rsidP="4601843B">
          <w:pPr>
            <w:pStyle w:val="Encabezado"/>
            <w:jc w:val="center"/>
          </w:pPr>
        </w:p>
      </w:tc>
      <w:tc>
        <w:tcPr>
          <w:tcW w:w="3005" w:type="dxa"/>
        </w:tcPr>
        <w:p w14:paraId="1F2F1793" w14:textId="0F01BC48" w:rsidR="4601843B" w:rsidRDefault="4601843B" w:rsidP="4601843B">
          <w:pPr>
            <w:pStyle w:val="Encabezado"/>
            <w:ind w:right="-115"/>
            <w:jc w:val="right"/>
          </w:pPr>
        </w:p>
      </w:tc>
    </w:tr>
  </w:tbl>
  <w:p w14:paraId="01192B51" w14:textId="3759D820" w:rsidR="4601843B" w:rsidRDefault="4601843B" w:rsidP="460184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9858" w14:textId="77777777" w:rsidR="007C29DF" w:rsidRDefault="007C29DF">
      <w:pPr>
        <w:spacing w:after="0" w:line="240" w:lineRule="auto"/>
      </w:pPr>
      <w:r>
        <w:separator/>
      </w:r>
    </w:p>
  </w:footnote>
  <w:footnote w:type="continuationSeparator" w:id="0">
    <w:p w14:paraId="7459D10A" w14:textId="77777777" w:rsidR="007C29DF" w:rsidRDefault="007C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01843B" w14:paraId="704A82A9" w14:textId="77777777" w:rsidTr="4601843B">
      <w:trPr>
        <w:trHeight w:val="300"/>
      </w:trPr>
      <w:tc>
        <w:tcPr>
          <w:tcW w:w="3005" w:type="dxa"/>
        </w:tcPr>
        <w:p w14:paraId="61A7BEC2" w14:textId="3B2D4356" w:rsidR="4601843B" w:rsidRDefault="4601843B" w:rsidP="4601843B">
          <w:pPr>
            <w:pStyle w:val="Encabezado"/>
            <w:ind w:left="-115"/>
          </w:pPr>
        </w:p>
      </w:tc>
      <w:tc>
        <w:tcPr>
          <w:tcW w:w="3005" w:type="dxa"/>
        </w:tcPr>
        <w:p w14:paraId="0D118D00" w14:textId="7D421152" w:rsidR="4601843B" w:rsidRDefault="4601843B" w:rsidP="4601843B">
          <w:pPr>
            <w:jc w:val="center"/>
          </w:pPr>
          <w:r>
            <w:rPr>
              <w:noProof/>
            </w:rPr>
            <w:drawing>
              <wp:inline distT="0" distB="0" distL="0" distR="0" wp14:anchorId="7812E8F8" wp14:editId="20C3A101">
                <wp:extent cx="1762125" cy="1057275"/>
                <wp:effectExtent l="0" t="0" r="0" b="0"/>
                <wp:docPr id="1628775028" name="Imagen 1628775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B98807C" w14:textId="132E0327" w:rsidR="4601843B" w:rsidRDefault="4601843B" w:rsidP="4601843B">
          <w:pPr>
            <w:pStyle w:val="Encabezado"/>
            <w:ind w:right="-115"/>
            <w:jc w:val="right"/>
          </w:pPr>
        </w:p>
      </w:tc>
    </w:tr>
  </w:tbl>
  <w:p w14:paraId="446B5717" w14:textId="1AB07104" w:rsidR="4601843B" w:rsidRDefault="4601843B" w:rsidP="4601843B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yx4HxfH04wAO" int2:id="S28y7JPF">
      <int2:state int2:value="Rejected" int2:type="AugLoop_Text_Critique"/>
    </int2:textHash>
    <int2:textHash int2:hashCode="2uW3LOTMI9om1H" int2:id="zZySiZJf">
      <int2:state int2:value="Rejected" int2:type="AugLoop_Text_Critique"/>
    </int2:textHash>
    <int2:textHash int2:hashCode="o/Y95DvOwK8lSm" int2:id="PKrqbjUt">
      <int2:state int2:value="Rejected" int2:type="AugLoop_Text_Critique"/>
    </int2:textHash>
    <int2:textHash int2:hashCode="iJEH5oWFSvt6ox" int2:id="H8hFnuBw">
      <int2:state int2:value="Rejected" int2:type="AugLoop_Text_Critique"/>
    </int2:textHash>
    <int2:textHash int2:hashCode="zvflkhjjp+GKr3" int2:id="cKFMiuxF">
      <int2:state int2:value="Rejected" int2:type="AugLoop_Text_Critique"/>
    </int2:textHash>
    <int2:textHash int2:hashCode="nXU0LBA6BQz7Cb" int2:id="xJVysEkW">
      <int2:state int2:value="Rejected" int2:type="AugLoop_Text_Critique"/>
    </int2:textHash>
    <int2:textHash int2:hashCode="MuJVAeMaRAqZqY" int2:id="uLKVJzU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D69C"/>
    <w:multiLevelType w:val="hybridMultilevel"/>
    <w:tmpl w:val="35CE80EE"/>
    <w:lvl w:ilvl="0" w:tplc="BE4A9DF2">
      <w:start w:val="1"/>
      <w:numFmt w:val="decimal"/>
      <w:lvlText w:val="%1."/>
      <w:lvlJc w:val="left"/>
      <w:pPr>
        <w:ind w:left="720" w:hanging="360"/>
      </w:pPr>
    </w:lvl>
    <w:lvl w:ilvl="1" w:tplc="C8E0E1DE">
      <w:start w:val="1"/>
      <w:numFmt w:val="lowerLetter"/>
      <w:lvlText w:val="%2."/>
      <w:lvlJc w:val="left"/>
      <w:pPr>
        <w:ind w:left="1440" w:hanging="360"/>
      </w:pPr>
    </w:lvl>
    <w:lvl w:ilvl="2" w:tplc="B95A2516">
      <w:start w:val="1"/>
      <w:numFmt w:val="lowerRoman"/>
      <w:lvlText w:val="%3."/>
      <w:lvlJc w:val="right"/>
      <w:pPr>
        <w:ind w:left="2160" w:hanging="180"/>
      </w:pPr>
    </w:lvl>
    <w:lvl w:ilvl="3" w:tplc="3BD4809E">
      <w:start w:val="1"/>
      <w:numFmt w:val="decimal"/>
      <w:lvlText w:val="%4."/>
      <w:lvlJc w:val="left"/>
      <w:pPr>
        <w:ind w:left="2880" w:hanging="360"/>
      </w:pPr>
    </w:lvl>
    <w:lvl w:ilvl="4" w:tplc="D3E6D870">
      <w:start w:val="1"/>
      <w:numFmt w:val="lowerLetter"/>
      <w:lvlText w:val="%5."/>
      <w:lvlJc w:val="left"/>
      <w:pPr>
        <w:ind w:left="3600" w:hanging="360"/>
      </w:pPr>
    </w:lvl>
    <w:lvl w:ilvl="5" w:tplc="BA32A6BA">
      <w:start w:val="1"/>
      <w:numFmt w:val="lowerRoman"/>
      <w:lvlText w:val="%6."/>
      <w:lvlJc w:val="right"/>
      <w:pPr>
        <w:ind w:left="4320" w:hanging="180"/>
      </w:pPr>
    </w:lvl>
    <w:lvl w:ilvl="6" w:tplc="D16481A8">
      <w:start w:val="1"/>
      <w:numFmt w:val="decimal"/>
      <w:lvlText w:val="%7."/>
      <w:lvlJc w:val="left"/>
      <w:pPr>
        <w:ind w:left="5040" w:hanging="360"/>
      </w:pPr>
    </w:lvl>
    <w:lvl w:ilvl="7" w:tplc="98580C7E">
      <w:start w:val="1"/>
      <w:numFmt w:val="lowerLetter"/>
      <w:lvlText w:val="%8."/>
      <w:lvlJc w:val="left"/>
      <w:pPr>
        <w:ind w:left="5760" w:hanging="360"/>
      </w:pPr>
    </w:lvl>
    <w:lvl w:ilvl="8" w:tplc="8A2C5A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6BEF"/>
    <w:multiLevelType w:val="hybridMultilevel"/>
    <w:tmpl w:val="F46684E2"/>
    <w:lvl w:ilvl="0" w:tplc="3EF818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440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C9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8C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0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04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2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A6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C9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0D7A"/>
    <w:multiLevelType w:val="hybridMultilevel"/>
    <w:tmpl w:val="F4446ED0"/>
    <w:lvl w:ilvl="0" w:tplc="8A8E0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6A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5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65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A6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E5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2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6A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0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2209">
    <w:abstractNumId w:val="2"/>
  </w:num>
  <w:num w:numId="2" w16cid:durableId="1006400605">
    <w:abstractNumId w:val="0"/>
  </w:num>
  <w:num w:numId="3" w16cid:durableId="188332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B463AA"/>
    <w:rsid w:val="00140FDD"/>
    <w:rsid w:val="005A3C69"/>
    <w:rsid w:val="00605C04"/>
    <w:rsid w:val="007C29DF"/>
    <w:rsid w:val="00A54FED"/>
    <w:rsid w:val="00DF5F3E"/>
    <w:rsid w:val="01C13988"/>
    <w:rsid w:val="01F6BE3F"/>
    <w:rsid w:val="030ECE2D"/>
    <w:rsid w:val="036C3A2A"/>
    <w:rsid w:val="03796659"/>
    <w:rsid w:val="04154E59"/>
    <w:rsid w:val="04D442BF"/>
    <w:rsid w:val="04E0D9CA"/>
    <w:rsid w:val="0512D1F0"/>
    <w:rsid w:val="05CB7786"/>
    <w:rsid w:val="05FEA792"/>
    <w:rsid w:val="06B9D779"/>
    <w:rsid w:val="072861E5"/>
    <w:rsid w:val="07A00CA2"/>
    <w:rsid w:val="085C71CB"/>
    <w:rsid w:val="09396D21"/>
    <w:rsid w:val="09B1E1BA"/>
    <w:rsid w:val="09D3D6A8"/>
    <w:rsid w:val="09EAA9C2"/>
    <w:rsid w:val="09F2203D"/>
    <w:rsid w:val="09FCE7F0"/>
    <w:rsid w:val="0A8A6568"/>
    <w:rsid w:val="0AB62953"/>
    <w:rsid w:val="0B283947"/>
    <w:rsid w:val="0B6C619A"/>
    <w:rsid w:val="0BB387F7"/>
    <w:rsid w:val="0C83AAA3"/>
    <w:rsid w:val="0CC7826D"/>
    <w:rsid w:val="0D162519"/>
    <w:rsid w:val="0D26873A"/>
    <w:rsid w:val="0E26A9F0"/>
    <w:rsid w:val="0ED622F2"/>
    <w:rsid w:val="0F7BBEC9"/>
    <w:rsid w:val="0FC4EFDF"/>
    <w:rsid w:val="0FF7155E"/>
    <w:rsid w:val="1039AA5A"/>
    <w:rsid w:val="107869D1"/>
    <w:rsid w:val="10DFDE6D"/>
    <w:rsid w:val="11DDD13E"/>
    <w:rsid w:val="1260425D"/>
    <w:rsid w:val="13188339"/>
    <w:rsid w:val="1413B271"/>
    <w:rsid w:val="144EF077"/>
    <w:rsid w:val="153901A4"/>
    <w:rsid w:val="1574798A"/>
    <w:rsid w:val="157827D3"/>
    <w:rsid w:val="165B6BA2"/>
    <w:rsid w:val="1670182B"/>
    <w:rsid w:val="1692A7DD"/>
    <w:rsid w:val="177DF92C"/>
    <w:rsid w:val="17E29BB2"/>
    <w:rsid w:val="18189962"/>
    <w:rsid w:val="18410CA3"/>
    <w:rsid w:val="1886EC32"/>
    <w:rsid w:val="18938F3A"/>
    <w:rsid w:val="18EAF2FC"/>
    <w:rsid w:val="199CFD1E"/>
    <w:rsid w:val="1A4626CA"/>
    <w:rsid w:val="1A677F62"/>
    <w:rsid w:val="1AC52A4A"/>
    <w:rsid w:val="1AD39BAB"/>
    <w:rsid w:val="1BA2D506"/>
    <w:rsid w:val="1BD724B3"/>
    <w:rsid w:val="1D685120"/>
    <w:rsid w:val="1DD19408"/>
    <w:rsid w:val="1DDF19AF"/>
    <w:rsid w:val="1E6250C2"/>
    <w:rsid w:val="1F6EAAF3"/>
    <w:rsid w:val="206FDDFD"/>
    <w:rsid w:val="207722D2"/>
    <w:rsid w:val="207C87E6"/>
    <w:rsid w:val="20E74A30"/>
    <w:rsid w:val="21449E33"/>
    <w:rsid w:val="235A3B8A"/>
    <w:rsid w:val="2485435E"/>
    <w:rsid w:val="25310426"/>
    <w:rsid w:val="268654B2"/>
    <w:rsid w:val="26B100EB"/>
    <w:rsid w:val="26ECE36B"/>
    <w:rsid w:val="272916DC"/>
    <w:rsid w:val="275CDBD3"/>
    <w:rsid w:val="2787D8F5"/>
    <w:rsid w:val="27E509A2"/>
    <w:rsid w:val="280F74A1"/>
    <w:rsid w:val="28C129F4"/>
    <w:rsid w:val="2AA39B88"/>
    <w:rsid w:val="2AD0B511"/>
    <w:rsid w:val="2B052538"/>
    <w:rsid w:val="2D1DCA36"/>
    <w:rsid w:val="2D744769"/>
    <w:rsid w:val="2DB4F862"/>
    <w:rsid w:val="2DC32DD1"/>
    <w:rsid w:val="2E97124E"/>
    <w:rsid w:val="2F2F7DD0"/>
    <w:rsid w:val="2FD6C4C1"/>
    <w:rsid w:val="2FD7263A"/>
    <w:rsid w:val="31673A31"/>
    <w:rsid w:val="324B55BD"/>
    <w:rsid w:val="32B9D7DD"/>
    <w:rsid w:val="33933ED5"/>
    <w:rsid w:val="342CD077"/>
    <w:rsid w:val="34F739C3"/>
    <w:rsid w:val="3698442B"/>
    <w:rsid w:val="36C49529"/>
    <w:rsid w:val="3743BD33"/>
    <w:rsid w:val="3744C350"/>
    <w:rsid w:val="375602CF"/>
    <w:rsid w:val="3794B366"/>
    <w:rsid w:val="37E21E29"/>
    <w:rsid w:val="38774E99"/>
    <w:rsid w:val="38CB05B6"/>
    <w:rsid w:val="3959FD2C"/>
    <w:rsid w:val="3977C7C6"/>
    <w:rsid w:val="398DAE11"/>
    <w:rsid w:val="3A923E54"/>
    <w:rsid w:val="3B25EAA5"/>
    <w:rsid w:val="3BA38AF5"/>
    <w:rsid w:val="3CBE7037"/>
    <w:rsid w:val="3D570AC9"/>
    <w:rsid w:val="3E474DB4"/>
    <w:rsid w:val="3E6010D4"/>
    <w:rsid w:val="3EC80DF3"/>
    <w:rsid w:val="3EE70C3C"/>
    <w:rsid w:val="3F8F83B0"/>
    <w:rsid w:val="40BA0A98"/>
    <w:rsid w:val="41687FA5"/>
    <w:rsid w:val="421698BA"/>
    <w:rsid w:val="42B335CE"/>
    <w:rsid w:val="43202190"/>
    <w:rsid w:val="4338CF13"/>
    <w:rsid w:val="443EA338"/>
    <w:rsid w:val="44ECBE26"/>
    <w:rsid w:val="45575856"/>
    <w:rsid w:val="455C13BB"/>
    <w:rsid w:val="456C990C"/>
    <w:rsid w:val="4601843B"/>
    <w:rsid w:val="46B463AA"/>
    <w:rsid w:val="476C90E0"/>
    <w:rsid w:val="4872D31A"/>
    <w:rsid w:val="48E5CDEE"/>
    <w:rsid w:val="48F8363D"/>
    <w:rsid w:val="490A4152"/>
    <w:rsid w:val="49E581DF"/>
    <w:rsid w:val="4A470A8E"/>
    <w:rsid w:val="4AA5F2F1"/>
    <w:rsid w:val="4AD9D3A0"/>
    <w:rsid w:val="4B81DA71"/>
    <w:rsid w:val="4B8CF87D"/>
    <w:rsid w:val="4D05FC86"/>
    <w:rsid w:val="4E172FC6"/>
    <w:rsid w:val="4E40D934"/>
    <w:rsid w:val="4F84B95B"/>
    <w:rsid w:val="4FF2C6FC"/>
    <w:rsid w:val="508E3D34"/>
    <w:rsid w:val="5124795F"/>
    <w:rsid w:val="513125CD"/>
    <w:rsid w:val="51600986"/>
    <w:rsid w:val="51FB3057"/>
    <w:rsid w:val="52131A39"/>
    <w:rsid w:val="527CCFFC"/>
    <w:rsid w:val="534DA726"/>
    <w:rsid w:val="53AF2BE7"/>
    <w:rsid w:val="53C351A5"/>
    <w:rsid w:val="541C87C0"/>
    <w:rsid w:val="5456C47A"/>
    <w:rsid w:val="555044A4"/>
    <w:rsid w:val="556CC3D8"/>
    <w:rsid w:val="55BD489C"/>
    <w:rsid w:val="55C860F3"/>
    <w:rsid w:val="565068AA"/>
    <w:rsid w:val="576382AC"/>
    <w:rsid w:val="5915CACD"/>
    <w:rsid w:val="5A000608"/>
    <w:rsid w:val="5A6994FB"/>
    <w:rsid w:val="5B22C31E"/>
    <w:rsid w:val="5B2A763E"/>
    <w:rsid w:val="5B8C7313"/>
    <w:rsid w:val="5BBE89F8"/>
    <w:rsid w:val="5BE99AE0"/>
    <w:rsid w:val="5C6AAB08"/>
    <w:rsid w:val="5D25A1C6"/>
    <w:rsid w:val="5DFDA53D"/>
    <w:rsid w:val="5E55612C"/>
    <w:rsid w:val="5EADE00E"/>
    <w:rsid w:val="5EE2566E"/>
    <w:rsid w:val="5F41D8D4"/>
    <w:rsid w:val="5FC6BA52"/>
    <w:rsid w:val="609E862C"/>
    <w:rsid w:val="6118A0E3"/>
    <w:rsid w:val="61AFE752"/>
    <w:rsid w:val="61E899CB"/>
    <w:rsid w:val="638E6607"/>
    <w:rsid w:val="63E7B7B3"/>
    <w:rsid w:val="650DF83D"/>
    <w:rsid w:val="6545EE10"/>
    <w:rsid w:val="657C75CA"/>
    <w:rsid w:val="6618B10C"/>
    <w:rsid w:val="6714AF63"/>
    <w:rsid w:val="67325C42"/>
    <w:rsid w:val="674539C9"/>
    <w:rsid w:val="675071BF"/>
    <w:rsid w:val="67508F28"/>
    <w:rsid w:val="688FF5BE"/>
    <w:rsid w:val="697BA5E5"/>
    <w:rsid w:val="6992F3E4"/>
    <w:rsid w:val="69E926AD"/>
    <w:rsid w:val="6A261AB0"/>
    <w:rsid w:val="6C534422"/>
    <w:rsid w:val="6CA14F0F"/>
    <w:rsid w:val="6D016824"/>
    <w:rsid w:val="6D3C7F31"/>
    <w:rsid w:val="6D8B95F3"/>
    <w:rsid w:val="6DE772CD"/>
    <w:rsid w:val="6E22C2AE"/>
    <w:rsid w:val="6E2C943A"/>
    <w:rsid w:val="6E84B9FE"/>
    <w:rsid w:val="6F38EA27"/>
    <w:rsid w:val="6F58714E"/>
    <w:rsid w:val="7080B6CA"/>
    <w:rsid w:val="70F7C412"/>
    <w:rsid w:val="72FD66D1"/>
    <w:rsid w:val="736CAD5B"/>
    <w:rsid w:val="73ED8C23"/>
    <w:rsid w:val="745E73A4"/>
    <w:rsid w:val="74964660"/>
    <w:rsid w:val="7522E280"/>
    <w:rsid w:val="75641282"/>
    <w:rsid w:val="7678AAB5"/>
    <w:rsid w:val="77073827"/>
    <w:rsid w:val="7773C273"/>
    <w:rsid w:val="77B0257A"/>
    <w:rsid w:val="78167A1E"/>
    <w:rsid w:val="78A8FA0C"/>
    <w:rsid w:val="79991738"/>
    <w:rsid w:val="7B861DF6"/>
    <w:rsid w:val="7B9CC263"/>
    <w:rsid w:val="7BA7B4C7"/>
    <w:rsid w:val="7CE0AB19"/>
    <w:rsid w:val="7D967C94"/>
    <w:rsid w:val="7D9E8330"/>
    <w:rsid w:val="7E5E8AC7"/>
    <w:rsid w:val="7E7DB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B662"/>
  <w15:chartTrackingRefBased/>
  <w15:docId w15:val="{1671ED38-4BEE-48D2-9AD2-46993054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527CCFFC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527CCFFC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27CCFFC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4601843B"/>
    <w:rPr>
      <w:color w:val="467886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rgerking.com.mx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ktok.com/@burgerkingmexico?_t=ZM-8tzzrcjc2MA&amp;_r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burgerkingmexico" TargetMode="External"/><Relationship Id="rId5" Type="http://schemas.openxmlformats.org/officeDocument/2006/relationships/styles" Target="styles.xml"/><Relationship Id="rId15" Type="http://schemas.openxmlformats.org/officeDocument/2006/relationships/hyperlink" Target="mailto:adriana.rodriguez@another.co" TargetMode="External"/><Relationship Id="rId10" Type="http://schemas.openxmlformats.org/officeDocument/2006/relationships/hyperlink" Target="https://www.instagram.com/burgerkingmx?igsh=MWQ2c3BoYzNxaHV5ag%3D%3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efanno.schocher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1C04B-145C-4E1F-AD31-5F8E802864AE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9529003F-9FA2-43B8-ACAB-2AC9856BB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54F29-B04F-4BA3-A882-A59FBFD8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Arely Romero</cp:lastModifiedBy>
  <cp:revision>2</cp:revision>
  <dcterms:created xsi:type="dcterms:W3CDTF">2025-03-27T21:39:00Z</dcterms:created>
  <dcterms:modified xsi:type="dcterms:W3CDTF">2025-04-08T18:41:00Z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